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3FB3" w14:textId="3E303A61" w:rsidR="009643BA" w:rsidRPr="007E1C0A" w:rsidRDefault="009643BA" w:rsidP="009643BA">
      <w:pPr>
        <w:rPr>
          <w:b/>
          <w:bCs/>
        </w:rPr>
      </w:pPr>
      <w:proofErr w:type="spellStart"/>
      <w:r w:rsidRPr="007E1C0A">
        <w:rPr>
          <w:b/>
          <w:bCs/>
        </w:rPr>
        <w:t>UWIFoRT</w:t>
      </w:r>
      <w:proofErr w:type="spellEnd"/>
      <w:r w:rsidRPr="007E1C0A">
        <w:rPr>
          <w:b/>
          <w:bCs/>
        </w:rPr>
        <w:t>/ADM-04/2023-2024/</w:t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  <w:t xml:space="preserve">Date: </w:t>
      </w:r>
      <w:r w:rsidR="003919D0">
        <w:rPr>
          <w:b/>
          <w:bCs/>
        </w:rPr>
        <w:t>16</w:t>
      </w:r>
      <w:r w:rsidRPr="007E1C0A">
        <w:rPr>
          <w:b/>
          <w:bCs/>
        </w:rPr>
        <w:t>/11/2023</w:t>
      </w:r>
    </w:p>
    <w:p w14:paraId="7BD524B2" w14:textId="77777777" w:rsidR="009643BA" w:rsidRPr="007E1C0A" w:rsidRDefault="009643BA" w:rsidP="009643BA">
      <w:pPr>
        <w:rPr>
          <w:b/>
          <w:bCs/>
        </w:rPr>
      </w:pPr>
    </w:p>
    <w:p w14:paraId="4AF79B41" w14:textId="5D754F4E" w:rsidR="009643BA" w:rsidRDefault="00C02330" w:rsidP="009643BA">
      <w:pPr>
        <w:rPr>
          <w:color w:val="383838"/>
        </w:rPr>
      </w:pPr>
      <w:r>
        <w:rPr>
          <w:color w:val="383838"/>
        </w:rPr>
        <w:t xml:space="preserve">At this moment, the Ugyen Wangchuck Institute for Forest and Research Training, Department of Forest and Park Service, Ministry of Energy and Natural Resource, Bumthang </w:t>
      </w:r>
      <w:r w:rsidR="00AD7580">
        <w:rPr>
          <w:color w:val="383838"/>
        </w:rPr>
        <w:t>re-</w:t>
      </w:r>
      <w:r w:rsidR="009643BA" w:rsidRPr="00322957">
        <w:rPr>
          <w:color w:val="383838"/>
        </w:rPr>
        <w:t>invites the sealed rates from authorized travel agents for the supply of air tickets</w:t>
      </w:r>
      <w:r w:rsidR="009643BA">
        <w:rPr>
          <w:color w:val="383838"/>
        </w:rPr>
        <w:t>.</w:t>
      </w:r>
    </w:p>
    <w:p w14:paraId="2C0BA9BE" w14:textId="77777777" w:rsidR="009643BA" w:rsidRPr="00322957" w:rsidRDefault="009643BA" w:rsidP="009643BA">
      <w:pPr>
        <w:rPr>
          <w:color w:val="383838"/>
        </w:rPr>
      </w:pPr>
    </w:p>
    <w:p w14:paraId="180BF5AA" w14:textId="77777777" w:rsidR="009643BA" w:rsidRDefault="009643BA" w:rsidP="009643BA">
      <w:pPr>
        <w:rPr>
          <w:rStyle w:val="Strong"/>
          <w:color w:val="383838"/>
          <w:shd w:val="clear" w:color="auto" w:fill="FFFFFF"/>
        </w:rPr>
      </w:pPr>
      <w:r w:rsidRPr="00322957">
        <w:rPr>
          <w:color w:val="383838"/>
        </w:rPr>
        <w:t xml:space="preserve">Notice inviting Tender </w:t>
      </w:r>
      <w:r w:rsidRPr="00322957">
        <w:rPr>
          <w:b/>
          <w:bCs/>
          <w:color w:val="383838"/>
        </w:rPr>
        <w:t>(Air</w:t>
      </w:r>
      <w:r w:rsidRPr="00322957">
        <w:rPr>
          <w:rStyle w:val="Strong"/>
          <w:color w:val="383838"/>
          <w:shd w:val="clear" w:color="auto" w:fill="FFFFFF"/>
        </w:rPr>
        <w:t xml:space="preserve"> Ticket Quotation)</w:t>
      </w:r>
    </w:p>
    <w:p w14:paraId="630A2DCD" w14:textId="77777777" w:rsidR="009643BA" w:rsidRPr="00322957" w:rsidRDefault="009643BA" w:rsidP="009643BA">
      <w:pPr>
        <w:rPr>
          <w:rStyle w:val="Strong"/>
          <w:color w:val="383838"/>
          <w:shd w:val="clear" w:color="auto" w:fill="FFFFFF"/>
        </w:rPr>
      </w:pPr>
    </w:p>
    <w:p w14:paraId="1DDC4790" w14:textId="77777777" w:rsidR="009643BA" w:rsidRPr="00322957" w:rsidRDefault="009643BA" w:rsidP="009643BA">
      <w:pPr>
        <w:rPr>
          <w:rStyle w:val="Strong"/>
          <w:color w:val="383838"/>
          <w:shd w:val="clear" w:color="auto" w:fill="FFFFFF"/>
        </w:rPr>
      </w:pPr>
      <w:r w:rsidRPr="00322957">
        <w:rPr>
          <w:rStyle w:val="Strong"/>
          <w:color w:val="383838"/>
          <w:shd w:val="clear" w:color="auto" w:fill="FFFFFF"/>
        </w:rPr>
        <w:t>--------------------------------------------------------------</w:t>
      </w:r>
    </w:p>
    <w:p w14:paraId="4CD49675" w14:textId="77777777" w:rsidR="009643BA" w:rsidRDefault="009643BA" w:rsidP="009643BA"/>
    <w:p w14:paraId="26B219C2" w14:textId="188BF8CD" w:rsidR="009643BA" w:rsidRPr="00322957" w:rsidRDefault="009643BA" w:rsidP="009643BA">
      <w:r w:rsidRPr="00322957">
        <w:t>----------------------------------------------------------------</w:t>
      </w:r>
    </w:p>
    <w:p w14:paraId="2557B8AA" w14:textId="77777777" w:rsidR="009643BA" w:rsidRDefault="009643BA" w:rsidP="009643BA"/>
    <w:p w14:paraId="1992F508" w14:textId="129CD302" w:rsidR="009643BA" w:rsidRDefault="009643BA" w:rsidP="009643BA">
      <w:r w:rsidRPr="00322957">
        <w:t>Dear Sir/Madam,</w:t>
      </w:r>
    </w:p>
    <w:p w14:paraId="7FFA9939" w14:textId="77777777" w:rsidR="009643BA" w:rsidRPr="00322957" w:rsidRDefault="009643BA" w:rsidP="009643BA"/>
    <w:p w14:paraId="35CEE74F" w14:textId="512986A7" w:rsidR="009643BA" w:rsidRDefault="009643BA" w:rsidP="009643BA">
      <w:pPr>
        <w:rPr>
          <w:color w:val="383838"/>
          <w:shd w:val="clear" w:color="auto" w:fill="FFFFFF"/>
        </w:rPr>
      </w:pPr>
      <w:r w:rsidRPr="00322957">
        <w:rPr>
          <w:color w:val="383838"/>
          <w:shd w:val="clear" w:color="auto" w:fill="FFFFFF"/>
        </w:rPr>
        <w:t xml:space="preserve">The </w:t>
      </w:r>
      <w:r w:rsidRPr="00322957">
        <w:rPr>
          <w:color w:val="383838"/>
        </w:rPr>
        <w:t>Ugyen Wangchuck Institute for Forest and Research Training, Department of Forest and Park Service, Ministry of Energy and Natural Resource</w:t>
      </w:r>
      <w:r w:rsidRPr="00322957">
        <w:rPr>
          <w:color w:val="383838"/>
          <w:shd w:val="clear" w:color="auto" w:fill="FFFFFF"/>
        </w:rPr>
        <w:t xml:space="preserve"> hereby </w:t>
      </w:r>
      <w:r w:rsidR="00AD7580">
        <w:rPr>
          <w:color w:val="383838"/>
          <w:shd w:val="clear" w:color="auto" w:fill="FFFFFF"/>
        </w:rPr>
        <w:t>Re-</w:t>
      </w:r>
      <w:r w:rsidRPr="00322957">
        <w:rPr>
          <w:color w:val="383838"/>
          <w:shd w:val="clear" w:color="auto" w:fill="FFFFFF"/>
        </w:rPr>
        <w:t>invites the sealed rates from authorized travel agents for the supply of air tickets as per the following details,</w:t>
      </w:r>
    </w:p>
    <w:p w14:paraId="4A0DC134" w14:textId="77777777" w:rsidR="009643BA" w:rsidRPr="00322957" w:rsidRDefault="009643BA" w:rsidP="009643BA">
      <w:pPr>
        <w:rPr>
          <w:color w:val="38383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114"/>
        <w:gridCol w:w="1832"/>
        <w:gridCol w:w="2069"/>
        <w:gridCol w:w="2095"/>
      </w:tblGrid>
      <w:tr w:rsidR="009643BA" w:rsidRPr="00322957" w14:paraId="4A22EA8D" w14:textId="77777777" w:rsidTr="000C4ABF">
        <w:tc>
          <w:tcPr>
            <w:tcW w:w="2964" w:type="dxa"/>
          </w:tcPr>
          <w:p w14:paraId="5D8C8C67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Travel Date</w:t>
            </w:r>
          </w:p>
        </w:tc>
        <w:tc>
          <w:tcPr>
            <w:tcW w:w="2964" w:type="dxa"/>
          </w:tcPr>
          <w:p w14:paraId="73F328ED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Travel Route</w:t>
            </w:r>
          </w:p>
        </w:tc>
        <w:tc>
          <w:tcPr>
            <w:tcW w:w="2964" w:type="dxa"/>
          </w:tcPr>
          <w:p w14:paraId="52760050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No. Of Pax</w:t>
            </w:r>
          </w:p>
        </w:tc>
        <w:tc>
          <w:tcPr>
            <w:tcW w:w="2965" w:type="dxa"/>
          </w:tcPr>
          <w:p w14:paraId="13F6CC6A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class</w:t>
            </w:r>
          </w:p>
        </w:tc>
        <w:tc>
          <w:tcPr>
            <w:tcW w:w="2965" w:type="dxa"/>
          </w:tcPr>
          <w:p w14:paraId="7E0CBFB1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Remarks</w:t>
            </w:r>
          </w:p>
        </w:tc>
      </w:tr>
      <w:tr w:rsidR="009643BA" w:rsidRPr="00322957" w14:paraId="66826AE9" w14:textId="77777777" w:rsidTr="000C4ABF">
        <w:tc>
          <w:tcPr>
            <w:tcW w:w="2964" w:type="dxa"/>
          </w:tcPr>
          <w:p w14:paraId="388D09CD" w14:textId="77777777" w:rsidR="009643BA" w:rsidRPr="00322957" w:rsidRDefault="009643BA" w:rsidP="000C4ABF">
            <w:r w:rsidRPr="00322957">
              <w:t>10/12/2023</w:t>
            </w:r>
          </w:p>
        </w:tc>
        <w:tc>
          <w:tcPr>
            <w:tcW w:w="2964" w:type="dxa"/>
          </w:tcPr>
          <w:p w14:paraId="15BDCA80" w14:textId="77777777" w:rsidR="009643BA" w:rsidRPr="00322957" w:rsidRDefault="009643BA" w:rsidP="000C4ABF">
            <w:r w:rsidRPr="00322957">
              <w:t>Malaysia via Singapore to Paro</w:t>
            </w:r>
          </w:p>
        </w:tc>
        <w:tc>
          <w:tcPr>
            <w:tcW w:w="2964" w:type="dxa"/>
          </w:tcPr>
          <w:p w14:paraId="2D0E5FDA" w14:textId="715FBDB2" w:rsidR="009643BA" w:rsidRPr="00322957" w:rsidRDefault="009643BA" w:rsidP="000C4ABF">
            <w:r w:rsidRPr="00322957">
              <w:t>2</w:t>
            </w:r>
            <w:r w:rsidR="004B18CB">
              <w:t xml:space="preserve"> pax</w:t>
            </w:r>
          </w:p>
        </w:tc>
        <w:tc>
          <w:tcPr>
            <w:tcW w:w="2965" w:type="dxa"/>
            <w:vMerge w:val="restart"/>
          </w:tcPr>
          <w:p w14:paraId="1B7FEF63" w14:textId="77777777" w:rsidR="009643BA" w:rsidRPr="00322957" w:rsidRDefault="009643BA" w:rsidP="000C4ABF">
            <w:r w:rsidRPr="00322957">
              <w:t>economy</w:t>
            </w:r>
          </w:p>
        </w:tc>
        <w:tc>
          <w:tcPr>
            <w:tcW w:w="2965" w:type="dxa"/>
          </w:tcPr>
          <w:p w14:paraId="160F5D7E" w14:textId="77777777" w:rsidR="009643BA" w:rsidRPr="00322957" w:rsidRDefault="009643BA" w:rsidP="000C4ABF"/>
        </w:tc>
      </w:tr>
      <w:tr w:rsidR="009643BA" w:rsidRPr="00322957" w14:paraId="415B807D" w14:textId="77777777" w:rsidTr="000C4ABF">
        <w:tc>
          <w:tcPr>
            <w:tcW w:w="2964" w:type="dxa"/>
          </w:tcPr>
          <w:p w14:paraId="344C5911" w14:textId="77777777" w:rsidR="009643BA" w:rsidRPr="00322957" w:rsidRDefault="009643BA" w:rsidP="000C4ABF">
            <w:r w:rsidRPr="00322957">
              <w:t>16/12/2023</w:t>
            </w:r>
          </w:p>
        </w:tc>
        <w:tc>
          <w:tcPr>
            <w:tcW w:w="2964" w:type="dxa"/>
          </w:tcPr>
          <w:p w14:paraId="7001B4A5" w14:textId="77777777" w:rsidR="009643BA" w:rsidRPr="00322957" w:rsidRDefault="009643BA" w:rsidP="000C4ABF">
            <w:r w:rsidRPr="00322957">
              <w:t>Paro via Singapore to Malaysia</w:t>
            </w:r>
          </w:p>
        </w:tc>
        <w:tc>
          <w:tcPr>
            <w:tcW w:w="2964" w:type="dxa"/>
          </w:tcPr>
          <w:p w14:paraId="0C7C051F" w14:textId="78EBC7D6" w:rsidR="009643BA" w:rsidRPr="00322957" w:rsidRDefault="009643BA" w:rsidP="000C4ABF">
            <w:r w:rsidRPr="00322957">
              <w:t>2</w:t>
            </w:r>
            <w:r w:rsidR="004B18CB">
              <w:t xml:space="preserve"> pax</w:t>
            </w:r>
          </w:p>
        </w:tc>
        <w:tc>
          <w:tcPr>
            <w:tcW w:w="2965" w:type="dxa"/>
            <w:vMerge/>
          </w:tcPr>
          <w:p w14:paraId="0CDD2E63" w14:textId="77777777" w:rsidR="009643BA" w:rsidRPr="00322957" w:rsidRDefault="009643BA" w:rsidP="000C4ABF"/>
        </w:tc>
        <w:tc>
          <w:tcPr>
            <w:tcW w:w="2965" w:type="dxa"/>
          </w:tcPr>
          <w:p w14:paraId="1C494151" w14:textId="77777777" w:rsidR="009643BA" w:rsidRPr="00322957" w:rsidRDefault="009643BA" w:rsidP="000C4ABF"/>
        </w:tc>
      </w:tr>
    </w:tbl>
    <w:p w14:paraId="4B69EA34" w14:textId="77777777" w:rsidR="009643BA" w:rsidRDefault="009643BA" w:rsidP="009643BA">
      <w:pPr>
        <w:spacing w:after="150"/>
        <w:jc w:val="both"/>
        <w:rPr>
          <w:b/>
          <w:bCs/>
          <w:color w:val="383838"/>
        </w:rPr>
      </w:pPr>
    </w:p>
    <w:p w14:paraId="6E5D20DC" w14:textId="0CB9B538" w:rsidR="009643BA" w:rsidRPr="00322957" w:rsidRDefault="009643BA" w:rsidP="009643BA">
      <w:pPr>
        <w:spacing w:after="150"/>
        <w:jc w:val="both"/>
        <w:rPr>
          <w:b/>
          <w:bCs/>
          <w:color w:val="383838"/>
        </w:rPr>
      </w:pPr>
      <w:r w:rsidRPr="00322957">
        <w:rPr>
          <w:b/>
          <w:bCs/>
          <w:color w:val="383838"/>
        </w:rPr>
        <w:t>TERMS AND CONDITIONS</w:t>
      </w:r>
      <w:r w:rsidRPr="003D6876">
        <w:rPr>
          <w:b/>
          <w:bCs/>
          <w:color w:val="383838"/>
        </w:rPr>
        <w:t>:</w:t>
      </w:r>
    </w:p>
    <w:p w14:paraId="05C295E1" w14:textId="3A6CC60A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 xml:space="preserve">The sealed rates must be submitted to </w:t>
      </w:r>
      <w:proofErr w:type="spellStart"/>
      <w:r w:rsidRPr="00322957">
        <w:rPr>
          <w:color w:val="383838"/>
        </w:rPr>
        <w:t>UWIFoRT</w:t>
      </w:r>
      <w:proofErr w:type="spellEnd"/>
      <w:r w:rsidRPr="00322957">
        <w:rPr>
          <w:color w:val="383838"/>
        </w:rPr>
        <w:t xml:space="preserve">, </w:t>
      </w:r>
      <w:proofErr w:type="spellStart"/>
      <w:r w:rsidRPr="00322957">
        <w:rPr>
          <w:color w:val="383838"/>
        </w:rPr>
        <w:t>Lamigoempa</w:t>
      </w:r>
      <w:proofErr w:type="spellEnd"/>
      <w:r w:rsidRPr="003D6876">
        <w:rPr>
          <w:color w:val="383838"/>
        </w:rPr>
        <w:t xml:space="preserve"> on</w:t>
      </w:r>
      <w:r w:rsidRPr="00322957">
        <w:rPr>
          <w:color w:val="383838"/>
        </w:rPr>
        <w:t xml:space="preserve"> 2</w:t>
      </w:r>
      <w:r w:rsidR="003919D0">
        <w:rPr>
          <w:color w:val="383838"/>
        </w:rPr>
        <w:t>0</w:t>
      </w:r>
      <w:bookmarkStart w:id="0" w:name="_GoBack"/>
      <w:bookmarkEnd w:id="0"/>
      <w:r w:rsidRPr="00322957">
        <w:rPr>
          <w:color w:val="383838"/>
          <w:vertAlign w:val="superscript"/>
        </w:rPr>
        <w:t>th</w:t>
      </w:r>
      <w:r w:rsidRPr="00322957">
        <w:rPr>
          <w:color w:val="383838"/>
        </w:rPr>
        <w:t xml:space="preserve"> November, 2023</w:t>
      </w:r>
      <w:r w:rsidRPr="003D6876">
        <w:rPr>
          <w:b/>
          <w:bCs/>
          <w:color w:val="383838"/>
        </w:rPr>
        <w:t>, </w:t>
      </w:r>
      <w:r w:rsidRPr="003D6876">
        <w:rPr>
          <w:color w:val="383838"/>
        </w:rPr>
        <w:t>before </w:t>
      </w:r>
      <w:r w:rsidRPr="00322957">
        <w:rPr>
          <w:b/>
          <w:bCs/>
          <w:color w:val="383838"/>
        </w:rPr>
        <w:t>10:00 AM</w:t>
      </w:r>
      <w:r w:rsidRPr="003D6876">
        <w:rPr>
          <w:color w:val="383838"/>
        </w:rPr>
        <w:t> and will be opened on the same day at </w:t>
      </w:r>
      <w:r w:rsidRPr="003D6876">
        <w:rPr>
          <w:b/>
          <w:bCs/>
          <w:color w:val="383838"/>
        </w:rPr>
        <w:t>10:30 AM.</w:t>
      </w:r>
    </w:p>
    <w:p w14:paraId="14FC9941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rates should be quoted as per the sector given above &amp; will be selected for the </w:t>
      </w:r>
      <w:r w:rsidRPr="003D6876">
        <w:rPr>
          <w:b/>
          <w:bCs/>
          <w:color w:val="383838"/>
        </w:rPr>
        <w:t>most direct and economical route.</w:t>
      </w:r>
      <w:r w:rsidRPr="003D6876">
        <w:rPr>
          <w:color w:val="383838"/>
        </w:rPr>
        <w:t> However, bidders/travel agents are requested not to quote for </w:t>
      </w:r>
      <w:r w:rsidRPr="003D6876">
        <w:rPr>
          <w:b/>
          <w:bCs/>
          <w:color w:val="383838"/>
        </w:rPr>
        <w:t>budgeted airlines</w:t>
      </w:r>
      <w:r w:rsidRPr="003D6876">
        <w:rPr>
          <w:color w:val="383838"/>
        </w:rPr>
        <w:t>.</w:t>
      </w:r>
    </w:p>
    <w:p w14:paraId="39901526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Bidders are requested to mention the name of the airline &amp; submit confirmed itineraries. </w:t>
      </w:r>
    </w:p>
    <w:p w14:paraId="67883808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Unconditional quotations like an increase of fares or change of airlines at the time travel are not accepted. </w:t>
      </w:r>
    </w:p>
    <w:p w14:paraId="6FDA73F4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validation of fares and availability of seats should be as per the details mentioned above.</w:t>
      </w:r>
    </w:p>
    <w:p w14:paraId="2A9F4ACF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valid Ticketing License issued by the Ministry of Economic Affairs must be submitted.</w:t>
      </w:r>
    </w:p>
    <w:p w14:paraId="3C05A1B8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Sealed quotations should be addressed in favor of the </w:t>
      </w:r>
      <w:r w:rsidRPr="00322957">
        <w:rPr>
          <w:color w:val="383838"/>
        </w:rPr>
        <w:t xml:space="preserve">Head Specialist, </w:t>
      </w:r>
      <w:proofErr w:type="spellStart"/>
      <w:r w:rsidRPr="00322957">
        <w:rPr>
          <w:color w:val="383838"/>
        </w:rPr>
        <w:t>UWIFoRT</w:t>
      </w:r>
      <w:proofErr w:type="spellEnd"/>
      <w:r w:rsidRPr="00322957">
        <w:rPr>
          <w:color w:val="383838"/>
        </w:rPr>
        <w:t xml:space="preserve">, </w:t>
      </w:r>
      <w:proofErr w:type="spellStart"/>
      <w:r w:rsidRPr="00322957">
        <w:rPr>
          <w:color w:val="383838"/>
        </w:rPr>
        <w:t>Bumthang</w:t>
      </w:r>
      <w:proofErr w:type="spellEnd"/>
    </w:p>
    <w:p w14:paraId="3F19E45D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rates should be quoted as per the above given deadlines and all the seats must be confirmed on the date of travel. </w:t>
      </w:r>
    </w:p>
    <w:p w14:paraId="5F5A996D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b/>
          <w:bCs/>
          <w:color w:val="383838"/>
        </w:rPr>
        <w:lastRenderedPageBreak/>
        <w:t>PRICE: All the prices shall be quoted in Ngultrum only. If quoting in foreign currency (USD Dollar), it should be converted into Bhutanese Currency (Ngultrum).</w:t>
      </w:r>
    </w:p>
    <w:p w14:paraId="31BCDC0A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Yours Sincerely;</w:t>
      </w:r>
    </w:p>
    <w:p w14:paraId="3552459F" w14:textId="77777777" w:rsidR="009643BA" w:rsidRPr="00322957" w:rsidRDefault="009643BA" w:rsidP="009643BA">
      <w:pPr>
        <w:spacing w:before="100" w:beforeAutospacing="1" w:after="100" w:afterAutospacing="1"/>
        <w:ind w:left="720"/>
        <w:jc w:val="both"/>
        <w:rPr>
          <w:color w:val="000000"/>
        </w:rPr>
      </w:pPr>
    </w:p>
    <w:p w14:paraId="3045C45F" w14:textId="77777777" w:rsidR="009643BA" w:rsidRPr="00322957" w:rsidRDefault="009643BA" w:rsidP="009643BA">
      <w:pPr>
        <w:spacing w:after="150"/>
        <w:jc w:val="both"/>
        <w:rPr>
          <w:color w:val="383838"/>
        </w:rPr>
      </w:pPr>
      <w:r w:rsidRPr="00322957">
        <w:rPr>
          <w:color w:val="383838"/>
        </w:rPr>
        <w:t>(Dr. Kaka Tshering)</w:t>
      </w:r>
    </w:p>
    <w:p w14:paraId="7F8B41A8" w14:textId="77777777" w:rsidR="009643BA" w:rsidRPr="00322957" w:rsidRDefault="009643BA" w:rsidP="009643BA">
      <w:pPr>
        <w:spacing w:after="150"/>
        <w:jc w:val="both"/>
        <w:rPr>
          <w:color w:val="383838"/>
        </w:rPr>
      </w:pPr>
      <w:r w:rsidRPr="00322957">
        <w:rPr>
          <w:color w:val="383838"/>
        </w:rPr>
        <w:t>Head Specialist</w:t>
      </w:r>
    </w:p>
    <w:p w14:paraId="1C62BF5F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Cc to:</w:t>
      </w:r>
    </w:p>
    <w:p w14:paraId="13546460" w14:textId="77777777" w:rsidR="009643BA" w:rsidRPr="00322957" w:rsidRDefault="009643BA" w:rsidP="009643BA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 w:rsidRPr="00322957">
        <w:rPr>
          <w:color w:val="000000"/>
        </w:rPr>
        <w:t>Mr. Chimi Tshering, DCFO, Sub Centre, Gelephu for information</w:t>
      </w:r>
    </w:p>
    <w:p w14:paraId="279B6795" w14:textId="77777777" w:rsidR="009643BA" w:rsidRPr="003D6876" w:rsidRDefault="009643BA" w:rsidP="009643BA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 w:rsidRPr="00322957">
        <w:rPr>
          <w:color w:val="000000"/>
        </w:rPr>
        <w:t>The Finance focal, CFS-</w:t>
      </w:r>
      <w:proofErr w:type="spellStart"/>
      <w:r w:rsidRPr="00322957">
        <w:rPr>
          <w:color w:val="000000"/>
        </w:rPr>
        <w:t>UWIFoRT</w:t>
      </w:r>
      <w:proofErr w:type="spellEnd"/>
      <w:r w:rsidRPr="00322957">
        <w:rPr>
          <w:color w:val="000000"/>
        </w:rPr>
        <w:t xml:space="preserve"> for information</w:t>
      </w:r>
      <w:r w:rsidRPr="003D6876">
        <w:rPr>
          <w:color w:val="000000"/>
        </w:rPr>
        <w:t>.</w:t>
      </w:r>
    </w:p>
    <w:p w14:paraId="0FE17528" w14:textId="77777777" w:rsidR="009643BA" w:rsidRPr="00322957" w:rsidRDefault="009643BA" w:rsidP="009643BA"/>
    <w:p w14:paraId="6E10CA71" w14:textId="77777777" w:rsidR="00DB3CA6" w:rsidRDefault="00DB3CA6" w:rsidP="009643BA"/>
    <w:p w14:paraId="6CD53275" w14:textId="77777777" w:rsidR="00DB3CA6" w:rsidRDefault="00DB3CA6" w:rsidP="009643BA"/>
    <w:p w14:paraId="2009319E" w14:textId="77777777" w:rsidR="00DB3CA6" w:rsidRPr="009643BA" w:rsidRDefault="00DB3CA6" w:rsidP="009643BA">
      <w:pPr>
        <w:rPr>
          <w:rtl/>
          <w:cs/>
        </w:rPr>
      </w:pPr>
    </w:p>
    <w:sectPr w:rsidR="00DB3CA6" w:rsidRPr="009643BA" w:rsidSect="00EE4552">
      <w:headerReference w:type="default" r:id="rId8"/>
      <w:footerReference w:type="default" r:id="rId9"/>
      <w:pgSz w:w="12240" w:h="15840"/>
      <w:pgMar w:top="297" w:right="735" w:bottom="720" w:left="1440" w:header="54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E9B9" w14:textId="77777777" w:rsidR="00B623EF" w:rsidRDefault="00B623EF">
      <w:r>
        <w:separator/>
      </w:r>
    </w:p>
  </w:endnote>
  <w:endnote w:type="continuationSeparator" w:id="0">
    <w:p w14:paraId="1D409FEF" w14:textId="77777777" w:rsidR="00B623EF" w:rsidRDefault="00B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BEA2" w14:textId="77777777" w:rsidR="009C2BB2" w:rsidRPr="000A5AF0" w:rsidRDefault="009C2BB2" w:rsidP="00680CF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0A5AF0">
      <w:rPr>
        <w:rFonts w:ascii="Times New Roman" w:hAnsi="Times New Roman" w:cs="Times New Roman"/>
        <w:b/>
        <w:sz w:val="16"/>
        <w:szCs w:val="16"/>
      </w:rPr>
      <w:t>Mailing address:</w:t>
    </w:r>
    <w:r w:rsidR="00843E07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843E07">
      <w:rPr>
        <w:rFonts w:ascii="Times New Roman" w:hAnsi="Times New Roman" w:cs="Times New Roman"/>
        <w:sz w:val="16"/>
        <w:szCs w:val="16"/>
      </w:rPr>
      <w:t>UWI</w:t>
    </w:r>
    <w:r w:rsidR="00AB0CDF">
      <w:rPr>
        <w:rFonts w:ascii="Times New Roman" w:hAnsi="Times New Roman" w:cs="Microsoft Himalaya"/>
        <w:sz w:val="16"/>
        <w:szCs w:val="23"/>
        <w:lang w:bidi="bo-CN"/>
      </w:rPr>
      <w:t>F</w:t>
    </w:r>
    <w:r w:rsidR="007335C2">
      <w:rPr>
        <w:rFonts w:ascii="Times New Roman" w:hAnsi="Times New Roman" w:cs="Microsoft Himalaya"/>
        <w:sz w:val="16"/>
        <w:szCs w:val="23"/>
        <w:lang w:bidi="bo-CN"/>
      </w:rPr>
      <w:t>o</w:t>
    </w:r>
    <w:r w:rsidR="00AB0CDF">
      <w:rPr>
        <w:rFonts w:ascii="Times New Roman" w:hAnsi="Times New Roman" w:cs="Microsoft Himalaya"/>
        <w:sz w:val="16"/>
        <w:szCs w:val="23"/>
        <w:lang w:bidi="bo-CN"/>
      </w:rPr>
      <w:t>RT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0A5AF0">
      <w:rPr>
        <w:rFonts w:ascii="Times New Roman" w:hAnsi="Times New Roman" w:cs="Times New Roman"/>
        <w:sz w:val="16"/>
        <w:szCs w:val="16"/>
      </w:rPr>
      <w:t>Lamai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A5AF0">
      <w:rPr>
        <w:rFonts w:ascii="Times New Roman" w:hAnsi="Times New Roman" w:cs="Times New Roman"/>
        <w:sz w:val="16"/>
        <w:szCs w:val="16"/>
      </w:rPr>
      <w:t>Goempa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A5AF0">
      <w:rPr>
        <w:rFonts w:ascii="Times New Roman" w:hAnsi="Times New Roman" w:cs="Times New Roman"/>
        <w:sz w:val="16"/>
        <w:szCs w:val="16"/>
      </w:rPr>
      <w:t>Dzong</w:t>
    </w:r>
    <w:proofErr w:type="spellEnd"/>
    <w:r w:rsidRPr="000A5AF0">
      <w:rPr>
        <w:rFonts w:ascii="Times New Roman" w:hAnsi="Times New Roman" w:cs="Times New Roman"/>
        <w:sz w:val="16"/>
        <w:szCs w:val="16"/>
      </w:rPr>
      <w:t>, Bumthang, Bhutan</w:t>
    </w:r>
  </w:p>
  <w:p w14:paraId="39314004" w14:textId="77777777" w:rsidR="009C2BB2" w:rsidRDefault="0003622A" w:rsidP="00680C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Phone:  </w:t>
    </w:r>
    <w:r w:rsidR="009C2BB2" w:rsidRPr="000A5AF0">
      <w:rPr>
        <w:rFonts w:ascii="Times New Roman" w:hAnsi="Times New Roman" w:cs="Times New Roman"/>
        <w:sz w:val="16"/>
        <w:szCs w:val="16"/>
      </w:rPr>
      <w:t>631 926 (PABX); 631 925 (fax); 631 856</w:t>
    </w:r>
    <w:r w:rsidR="005B1392">
      <w:rPr>
        <w:rFonts w:ascii="Times New Roman" w:hAnsi="Times New Roman" w:cs="Microsoft Himalaya"/>
        <w:sz w:val="16"/>
        <w:szCs w:val="23"/>
        <w:lang w:bidi="bo-CN"/>
      </w:rPr>
      <w:t>/631224</w:t>
    </w:r>
    <w:r w:rsidR="009C2BB2" w:rsidRPr="000A5AF0">
      <w:rPr>
        <w:rFonts w:ascii="Times New Roman" w:hAnsi="Times New Roman" w:cs="Times New Roman"/>
        <w:sz w:val="16"/>
        <w:szCs w:val="16"/>
      </w:rPr>
      <w:t xml:space="preserve"> (Accounts), </w:t>
    </w:r>
    <w:r w:rsidR="009C2BB2">
      <w:rPr>
        <w:rFonts w:ascii="Times New Roman" w:hAnsi="Times New Roman" w:cs="Times New Roman"/>
        <w:sz w:val="16"/>
        <w:szCs w:val="16"/>
      </w:rPr>
      <w:t>631 946 (Administration)</w:t>
    </w:r>
  </w:p>
  <w:p w14:paraId="3171BA43" w14:textId="77777777" w:rsidR="009C2BB2" w:rsidRPr="000A5AF0" w:rsidRDefault="009C2BB2" w:rsidP="00680C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0A5AF0">
      <w:rPr>
        <w:rFonts w:ascii="Times New Roman" w:hAnsi="Times New Roman" w:cs="Times New Roman"/>
        <w:sz w:val="16"/>
        <w:szCs w:val="16"/>
      </w:rPr>
      <w:t>Post Box No. 155</w:t>
    </w:r>
  </w:p>
  <w:p w14:paraId="730369E3" w14:textId="77777777" w:rsidR="009C2BB2" w:rsidRPr="00265468" w:rsidRDefault="009C2BB2" w:rsidP="00680CF4">
    <w:pPr>
      <w:pStyle w:val="Footer"/>
      <w:jc w:val="center"/>
      <w:rPr>
        <w:rFonts w:ascii="ITC Avant Garde Gothic" w:hAnsi="ITC Avant Garde Gothic" w:cs="Times New Roman"/>
        <w:sz w:val="16"/>
        <w:szCs w:val="16"/>
      </w:rPr>
    </w:pPr>
    <w:r w:rsidRPr="000A5AF0">
      <w:rPr>
        <w:rFonts w:ascii="Times New Roman" w:hAnsi="Times New Roman" w:cs="Times New Roman"/>
        <w:sz w:val="16"/>
        <w:szCs w:val="16"/>
      </w:rPr>
      <w:t>www.uwice.gov.bt</w:t>
    </w:r>
  </w:p>
  <w:p w14:paraId="65022997" w14:textId="77777777" w:rsidR="006A31F3" w:rsidRPr="000A1062" w:rsidRDefault="006A31F3" w:rsidP="00680CF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B9B" w14:textId="77777777" w:rsidR="00B623EF" w:rsidRDefault="00B623EF">
      <w:r>
        <w:separator/>
      </w:r>
    </w:p>
  </w:footnote>
  <w:footnote w:type="continuationSeparator" w:id="0">
    <w:p w14:paraId="5A4B8B83" w14:textId="77777777" w:rsidR="00B623EF" w:rsidRDefault="00B6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4E3B" w14:textId="62FB2F2B" w:rsidR="00EE4552" w:rsidRPr="00EE4552" w:rsidRDefault="00B139C6" w:rsidP="00EE4552">
    <w:pPr>
      <w:pStyle w:val="Header"/>
      <w:jc w:val="center"/>
      <w:rPr>
        <w:rFonts w:ascii="Jomolhari" w:hAnsi="Jomolhari" w:cs="Jomolhari"/>
        <w:bCs/>
        <w:sz w:val="28"/>
        <w:szCs w:val="28"/>
      </w:rPr>
    </w:pPr>
    <w:r w:rsidRPr="00EE4552">
      <w:rPr>
        <w:rFonts w:ascii="Jomolhari" w:hAnsi="Jomolhari" w:cs="Jomolhari"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34F72785" wp14:editId="1E3003CD">
          <wp:simplePos x="0" y="0"/>
          <wp:positionH relativeFrom="column">
            <wp:posOffset>-191770</wp:posOffset>
          </wp:positionH>
          <wp:positionV relativeFrom="paragraph">
            <wp:posOffset>137160</wp:posOffset>
          </wp:positionV>
          <wp:extent cx="1202055" cy="1160780"/>
          <wp:effectExtent l="0" t="0" r="0" b="0"/>
          <wp:wrapThrough wrapText="bothSides">
            <wp:wrapPolygon edited="0">
              <wp:start x="13008" y="0"/>
              <wp:lineTo x="8900" y="1654"/>
              <wp:lineTo x="4792" y="3781"/>
              <wp:lineTo x="2967" y="5672"/>
              <wp:lineTo x="2054" y="6853"/>
              <wp:lineTo x="1597" y="11344"/>
              <wp:lineTo x="0" y="12053"/>
              <wp:lineTo x="0" y="15834"/>
              <wp:lineTo x="3880" y="19615"/>
              <wp:lineTo x="6390" y="21269"/>
              <wp:lineTo x="7531" y="21269"/>
              <wp:lineTo x="8672" y="21269"/>
              <wp:lineTo x="12552" y="21269"/>
              <wp:lineTo x="15975" y="20088"/>
              <wp:lineTo x="15746" y="18906"/>
              <wp:lineTo x="17344" y="18906"/>
              <wp:lineTo x="20767" y="16306"/>
              <wp:lineTo x="20539" y="15125"/>
              <wp:lineTo x="21452" y="12761"/>
              <wp:lineTo x="21452" y="12053"/>
              <wp:lineTo x="19398" y="11344"/>
              <wp:lineTo x="18485" y="3781"/>
              <wp:lineTo x="17800" y="0"/>
              <wp:lineTo x="13008" y="0"/>
            </wp:wrapPolygon>
          </wp:wrapThrough>
          <wp:docPr id="8" name="Picture 2" descr="C:\Users\phub\Desktop\UWICE 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ub\Desktop\UWICE 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4552">
      <w:rPr>
        <w:rFonts w:ascii="Jomolhari" w:hAnsi="Jomolhari" w:cs="Jomolhari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90B8824" wp14:editId="4F2C3F2C">
          <wp:simplePos x="0" y="0"/>
          <wp:positionH relativeFrom="column">
            <wp:posOffset>5371483</wp:posOffset>
          </wp:positionH>
          <wp:positionV relativeFrom="paragraph">
            <wp:posOffset>263156</wp:posOffset>
          </wp:positionV>
          <wp:extent cx="1059819" cy="10206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10" cy="10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>དཔལ་ལྡན་འབྲུག་གཞུང་།</w:t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ab/>
    </w:r>
    <w:r w:rsidR="008F35CE" w:rsidRPr="00EE4552">
      <w:rPr>
        <w:rFonts w:ascii="Jomolhari" w:hAnsi="Jomolhari" w:cs="Jomolhari"/>
        <w:bCs/>
        <w:sz w:val="28"/>
        <w:szCs w:val="28"/>
        <w:rtl/>
        <w:cs/>
      </w:rPr>
      <w:t xml:space="preserve"> </w:t>
    </w:r>
    <w:r w:rsidR="008F35CE" w:rsidRPr="00EE4552">
      <w:rPr>
        <w:rFonts w:ascii="Jomolhari" w:hAnsi="Jomolhari" w:cs="Jomolhari"/>
        <w:bCs/>
        <w:sz w:val="28"/>
        <w:szCs w:val="28"/>
        <w:cs/>
        <w:lang w:bidi="bo-CN"/>
      </w:rPr>
      <w:t>ནུས་ཤུགས་དང་རང་བཞིན་ཐོན་སྐྱེད་ལྷན་ཁག།</w:t>
    </w:r>
    <w:r w:rsidR="006C4888" w:rsidRPr="00EE4552">
      <w:rPr>
        <w:rFonts w:ascii="Jomolhari" w:hAnsi="Jomolhari" w:cs="Jomolhari"/>
        <w:bCs/>
        <w:sz w:val="28"/>
        <w:szCs w:val="28"/>
        <w:lang w:bidi="bo-CN"/>
      </w:rPr>
      <w:t xml:space="preserve"> </w:t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>ནགས་ཚལ་དང་གླིང་ཀ་ཞབས་ཏོག་ལས་ཁུངས།</w:t>
    </w:r>
  </w:p>
  <w:p w14:paraId="47087328" w14:textId="6F61006D" w:rsidR="008E7377" w:rsidRPr="00EE4552" w:rsidRDefault="00023AE3" w:rsidP="00EE4552">
    <w:pPr>
      <w:pStyle w:val="Header"/>
      <w:jc w:val="center"/>
      <w:rPr>
        <w:rFonts w:ascii="Jomolhari" w:hAnsi="Jomolhari" w:cs="Jomolhari"/>
        <w:bCs/>
        <w:sz w:val="36"/>
        <w:szCs w:val="36"/>
        <w:rtl/>
        <w:cs/>
      </w:rPr>
    </w:pPr>
    <w:r w:rsidRPr="00EE4552">
      <w:rPr>
        <w:rFonts w:ascii="Jomolhari" w:hAnsi="Jomolhari" w:cs="Jomolhari"/>
        <w:bCs/>
        <w:sz w:val="36"/>
        <w:szCs w:val="36"/>
        <w:cs/>
        <w:lang w:bidi="bo-CN"/>
      </w:rPr>
      <w:t>ཨྱོན་དབང་ཕྱུག་ནགས་ཚལ་ཞིབ་འཚོལ་དང་སྦྱོང་བརྡར</w:t>
    </w:r>
    <w:r w:rsidRPr="00EE4552">
      <w:rPr>
        <w:rFonts w:ascii="Jomolhari" w:hAnsi="Jomolhari" w:cs="Jomolhari"/>
        <w:b/>
        <w:sz w:val="36"/>
        <w:szCs w:val="36"/>
        <w:cs/>
        <w:lang w:bidi="bo-CN"/>
      </w:rPr>
      <w:t>་</w:t>
    </w:r>
    <w:r w:rsidR="006C4888" w:rsidRPr="00EE4552">
      <w:rPr>
        <w:rFonts w:ascii="Jomolhari" w:hAnsi="Jomolhari" w:cs="Jomolhari"/>
        <w:b/>
        <w:bCs/>
        <w:sz w:val="36"/>
        <w:szCs w:val="36"/>
        <w:cs/>
        <w:lang w:bidi="bo-CN"/>
      </w:rPr>
      <w:t>སྤེ</w:t>
    </w:r>
    <w:r w:rsidRPr="00EE4552">
      <w:rPr>
        <w:rFonts w:ascii="Jomolhari" w:hAnsi="Jomolhari" w:cs="Jomolhari"/>
        <w:bCs/>
        <w:sz w:val="36"/>
        <w:szCs w:val="36"/>
        <w:cs/>
        <w:lang w:bidi="bo-CN"/>
      </w:rPr>
      <w:t>ལ་ཁང་</w:t>
    </w:r>
    <w:r w:rsidR="007335C2" w:rsidRPr="00EE4552">
      <w:rPr>
        <w:rFonts w:ascii="Jomolhari" w:hAnsi="Jomolhari" w:cs="Jomolhari"/>
        <w:bCs/>
        <w:sz w:val="36"/>
        <w:szCs w:val="36"/>
        <w:cs/>
        <w:lang w:bidi="bo-CN"/>
      </w:rPr>
      <w:t>།</w:t>
    </w:r>
  </w:p>
  <w:p w14:paraId="2A36AA29" w14:textId="77777777" w:rsidR="006A31F3" w:rsidRPr="006144F3" w:rsidRDefault="00D35026" w:rsidP="00E41E6C">
    <w:pPr>
      <w:pStyle w:val="Header"/>
      <w:jc w:val="center"/>
      <w:rPr>
        <w:rFonts w:ascii="Times Roman" w:hAnsi="Times Roman"/>
        <w:bCs/>
        <w:sz w:val="24"/>
        <w:szCs w:val="24"/>
      </w:rPr>
    </w:pPr>
    <w:r>
      <w:rPr>
        <w:rFonts w:ascii="Times Roman" w:hAnsi="Times Roman"/>
        <w:sz w:val="24"/>
        <w:szCs w:val="24"/>
      </w:rPr>
      <w:t xml:space="preserve">Royal Government of Bhutan </w:t>
    </w:r>
  </w:p>
  <w:p w14:paraId="0E2ABE90" w14:textId="2BB81699" w:rsidR="00D35026" w:rsidRPr="00D35026" w:rsidRDefault="00D35026" w:rsidP="006C4888">
    <w:pPr>
      <w:pStyle w:val="Head"/>
      <w:tabs>
        <w:tab w:val="center" w:pos="4680"/>
        <w:tab w:val="right" w:pos="9360"/>
      </w:tabs>
      <w:rPr>
        <w:rFonts w:ascii="Times Roman" w:hAnsi="Times Roman" w:cs="Microsoft Himalaya"/>
        <w:b w:val="0"/>
        <w:sz w:val="24"/>
        <w:lang w:val="en-GB"/>
      </w:rPr>
    </w:pPr>
    <w:r w:rsidRPr="00D35026">
      <w:rPr>
        <w:rFonts w:ascii="Times Roman" w:hAnsi="Times Roman"/>
        <w:b w:val="0"/>
        <w:sz w:val="24"/>
      </w:rPr>
      <w:t xml:space="preserve">Ministry of </w:t>
    </w:r>
    <w:r w:rsidRPr="00D35026">
      <w:rPr>
        <w:rFonts w:ascii="Times Roman" w:hAnsi="Times Roman" w:cs="Microsoft Himalaya"/>
        <w:b w:val="0"/>
        <w:sz w:val="24"/>
        <w:lang w:val="en-GB"/>
      </w:rPr>
      <w:t xml:space="preserve">Energy and Natural Resource </w:t>
    </w:r>
  </w:p>
  <w:p w14:paraId="18DD61B9" w14:textId="4A25CA4A" w:rsidR="00D61DD1" w:rsidRPr="006144F3" w:rsidRDefault="00D35026" w:rsidP="00E41E6C">
    <w:pPr>
      <w:pStyle w:val="Head"/>
      <w:tabs>
        <w:tab w:val="center" w:pos="4680"/>
        <w:tab w:val="right" w:pos="9360"/>
      </w:tabs>
      <w:rPr>
        <w:rFonts w:ascii="Times Roman" w:hAnsi="Times Roman"/>
        <w:b w:val="0"/>
        <w:sz w:val="24"/>
      </w:rPr>
    </w:pPr>
    <w:r>
      <w:rPr>
        <w:rFonts w:ascii="Times Roman" w:hAnsi="Times Roman"/>
        <w:b w:val="0"/>
        <w:sz w:val="24"/>
      </w:rPr>
      <w:t xml:space="preserve">Department of Forest and </w:t>
    </w:r>
    <w:r w:rsidR="00FE5BFE">
      <w:rPr>
        <w:rFonts w:ascii="Times Roman" w:hAnsi="Times Roman"/>
        <w:b w:val="0"/>
        <w:sz w:val="24"/>
      </w:rPr>
      <w:t>P</w:t>
    </w:r>
    <w:r w:rsidR="006C4888">
      <w:rPr>
        <w:rFonts w:ascii="Times Roman" w:hAnsi="Times Roman"/>
        <w:b w:val="0"/>
        <w:sz w:val="24"/>
      </w:rPr>
      <w:t>a</w:t>
    </w:r>
    <w:r>
      <w:rPr>
        <w:rFonts w:ascii="Times Roman" w:hAnsi="Times Roman"/>
        <w:b w:val="0"/>
        <w:sz w:val="24"/>
      </w:rPr>
      <w:t xml:space="preserve">rk </w:t>
    </w:r>
    <w:r w:rsidR="006C4888">
      <w:rPr>
        <w:rFonts w:ascii="Times Roman" w:hAnsi="Times Roman"/>
        <w:b w:val="0"/>
        <w:sz w:val="24"/>
      </w:rPr>
      <w:t>S</w:t>
    </w:r>
    <w:r>
      <w:rPr>
        <w:rFonts w:ascii="Times Roman" w:hAnsi="Times Roman"/>
        <w:b w:val="0"/>
        <w:sz w:val="24"/>
      </w:rPr>
      <w:t>ervice</w:t>
    </w:r>
    <w:r w:rsidR="00FE5BFE">
      <w:rPr>
        <w:rFonts w:ascii="Times Roman" w:hAnsi="Times Roman"/>
        <w:b w:val="0"/>
        <w:sz w:val="24"/>
      </w:rPr>
      <w:t>s</w:t>
    </w:r>
  </w:p>
  <w:p w14:paraId="7FFAADA7" w14:textId="61CE4E6C" w:rsidR="00D61DD1" w:rsidRPr="001B51E1" w:rsidRDefault="0041069E" w:rsidP="00E41E6C">
    <w:pPr>
      <w:pStyle w:val="Head"/>
      <w:tabs>
        <w:tab w:val="center" w:pos="4680"/>
        <w:tab w:val="right" w:pos="9360"/>
      </w:tabs>
      <w:rPr>
        <w:rFonts w:ascii="Times Roman" w:hAnsi="Times Roman" w:cs="Microsoft Himalaya"/>
        <w:bCs/>
        <w:sz w:val="24"/>
        <w:szCs w:val="34"/>
        <w:lang w:val="en-GB"/>
      </w:rPr>
    </w:pPr>
    <w:r w:rsidRPr="00EE4552">
      <w:rPr>
        <w:rFonts w:ascii="Times Roman" w:hAnsi="Times Roman" w:cs="Microsoft Himalaya"/>
        <w:bCs/>
        <w:sz w:val="26"/>
        <w:szCs w:val="36"/>
        <w:lang w:val="en-GB"/>
      </w:rPr>
      <w:t>Ugyen Wangchu</w:t>
    </w:r>
    <w:r w:rsidR="007335C2" w:rsidRPr="00EE4552">
      <w:rPr>
        <w:rFonts w:ascii="Times Roman" w:hAnsi="Times Roman" w:cs="Microsoft Himalaya"/>
        <w:bCs/>
        <w:sz w:val="26"/>
        <w:szCs w:val="36"/>
        <w:lang w:bidi="bo-CN"/>
      </w:rPr>
      <w:t>c</w:t>
    </w:r>
    <w:r w:rsidRPr="00EE4552">
      <w:rPr>
        <w:rFonts w:ascii="Times Roman" w:hAnsi="Times Roman" w:cs="Microsoft Himalaya"/>
        <w:bCs/>
        <w:sz w:val="26"/>
        <w:szCs w:val="36"/>
        <w:lang w:val="en-GB"/>
      </w:rPr>
      <w:t xml:space="preserve">k Institute for Forest </w:t>
    </w:r>
    <w:r w:rsidR="006C4888" w:rsidRPr="00EE4552">
      <w:rPr>
        <w:rFonts w:ascii="Times Roman" w:hAnsi="Times Roman" w:cs="Microsoft Himalaya"/>
        <w:bCs/>
        <w:sz w:val="26"/>
        <w:szCs w:val="36"/>
        <w:lang w:val="en-GB"/>
      </w:rPr>
      <w:t>R</w:t>
    </w:r>
    <w:r w:rsidRPr="00EE4552">
      <w:rPr>
        <w:rFonts w:ascii="Times Roman" w:hAnsi="Times Roman" w:cs="Microsoft Himalaya"/>
        <w:bCs/>
        <w:sz w:val="26"/>
        <w:szCs w:val="36"/>
        <w:lang w:val="en-GB"/>
      </w:rPr>
      <w:t>esearch and Training</w:t>
    </w:r>
    <w:r>
      <w:rPr>
        <w:rFonts w:ascii="Times Roman" w:hAnsi="Times Roman" w:cs="Microsoft Himalaya"/>
        <w:bCs/>
        <w:sz w:val="24"/>
        <w:szCs w:val="34"/>
        <w:lang w:val="en-GB"/>
      </w:rPr>
      <w:t xml:space="preserve"> </w:t>
    </w:r>
  </w:p>
  <w:p w14:paraId="4EE4C964" w14:textId="77777777" w:rsidR="006A31F3" w:rsidRPr="00A16B56" w:rsidRDefault="00B623EF" w:rsidP="004F1CE3">
    <w:pPr>
      <w:pStyle w:val="Header"/>
      <w:rPr>
        <w:rFonts w:ascii="ITC Avant Garde Gothic" w:hAnsi="ITC Avant Garde Gothic" w:cs="Microsoft Himalaya"/>
        <w:b/>
        <w:sz w:val="10"/>
        <w:szCs w:val="10"/>
        <w:lang w:bidi="bo-CN"/>
      </w:rPr>
    </w:pPr>
    <w:r>
      <w:rPr>
        <w:rFonts w:ascii="ITC Avant Garde Gothic" w:hAnsi="ITC Avant Garde Gothic" w:cs="Vrinda"/>
        <w:b/>
        <w:noProof/>
        <w:szCs w:val="28"/>
      </w:rPr>
      <w:pict w14:anchorId="319330F8">
        <v:line id="Straight Connector 2" o:spid="_x0000_s2049" alt="" style="position:absolute;z-index:251659264;visibility:visible;mso-wrap-edited:f;mso-width-percent:0;mso-height-percent:0;mso-width-percent:0;mso-height-percent:0;mso-width-relative:margin" from="-.8pt,2.85pt" to="503.05pt,2.85pt" strokecolor="black [3213]" strokeweight=".5pt">
          <v:stroke joinstyle="miter"/>
        </v:line>
      </w:pict>
    </w:r>
    <w:r w:rsidR="0006360F">
      <w:rPr>
        <w:rFonts w:ascii="ITC Avant Garde Gothic" w:hAnsi="ITC Avant Garde Gothic" w:cs="Vrinda"/>
        <w:b/>
        <w:szCs w:val="28"/>
      </w:rPr>
      <w:t xml:space="preserve">            </w:t>
    </w:r>
    <w:r w:rsidR="00D61DD1">
      <w:rPr>
        <w:rFonts w:ascii="ITC Avant Garde Gothic" w:hAnsi="ITC Avant Garde Gothic" w:cs="Vrinda"/>
        <w:b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384"/>
    <w:multiLevelType w:val="hybridMultilevel"/>
    <w:tmpl w:val="A9DA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BD1"/>
    <w:multiLevelType w:val="hybridMultilevel"/>
    <w:tmpl w:val="926A775C"/>
    <w:lvl w:ilvl="0" w:tplc="9112C144">
      <w:start w:val="1"/>
      <w:numFmt w:val="decimal"/>
      <w:lvlText w:val="%1."/>
      <w:lvlJc w:val="left"/>
      <w:pPr>
        <w:ind w:left="640" w:hanging="719"/>
        <w:jc w:val="left"/>
      </w:pPr>
      <w:rPr>
        <w:rFonts w:hint="default"/>
        <w:w w:val="99"/>
        <w:lang w:val="en-US" w:eastAsia="en-US" w:bidi="ar-SA"/>
      </w:rPr>
    </w:lvl>
    <w:lvl w:ilvl="1" w:tplc="DE589B64">
      <w:start w:val="1"/>
      <w:numFmt w:val="decimal"/>
      <w:lvlText w:val="%2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B770C794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 w:tplc="2656FF8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72EC614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C0DA250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68C49142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6BAF3F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E7E4B524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0713"/>
    <w:multiLevelType w:val="hybridMultilevel"/>
    <w:tmpl w:val="5F5CC28A"/>
    <w:lvl w:ilvl="0" w:tplc="EC3C68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7A86C21"/>
    <w:multiLevelType w:val="hybridMultilevel"/>
    <w:tmpl w:val="7178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4CDD"/>
    <w:multiLevelType w:val="hybridMultilevel"/>
    <w:tmpl w:val="587E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0E4"/>
    <w:multiLevelType w:val="multilevel"/>
    <w:tmpl w:val="466C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325E6"/>
    <w:multiLevelType w:val="hybridMultilevel"/>
    <w:tmpl w:val="45D8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1790"/>
    <w:multiLevelType w:val="hybridMultilevel"/>
    <w:tmpl w:val="317E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58AC"/>
    <w:multiLevelType w:val="hybridMultilevel"/>
    <w:tmpl w:val="A38CD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424"/>
    <w:multiLevelType w:val="hybridMultilevel"/>
    <w:tmpl w:val="3F08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2CE2"/>
    <w:multiLevelType w:val="hybridMultilevel"/>
    <w:tmpl w:val="8C8A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1C83"/>
    <w:multiLevelType w:val="multilevel"/>
    <w:tmpl w:val="228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97784"/>
    <w:multiLevelType w:val="multilevel"/>
    <w:tmpl w:val="CA9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F2E76"/>
    <w:multiLevelType w:val="hybridMultilevel"/>
    <w:tmpl w:val="62F2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23987"/>
    <w:multiLevelType w:val="hybridMultilevel"/>
    <w:tmpl w:val="2F98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575F"/>
    <w:multiLevelType w:val="hybridMultilevel"/>
    <w:tmpl w:val="7B40EBAC"/>
    <w:lvl w:ilvl="0" w:tplc="D9A05D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B4A2C04"/>
    <w:multiLevelType w:val="hybridMultilevel"/>
    <w:tmpl w:val="4B28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0173"/>
    <w:multiLevelType w:val="hybridMultilevel"/>
    <w:tmpl w:val="2DFC89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1D94834"/>
    <w:multiLevelType w:val="hybridMultilevel"/>
    <w:tmpl w:val="B35A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2643A"/>
    <w:multiLevelType w:val="hybridMultilevel"/>
    <w:tmpl w:val="A7D8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B38"/>
    <w:multiLevelType w:val="hybridMultilevel"/>
    <w:tmpl w:val="1D1E574A"/>
    <w:lvl w:ilvl="0" w:tplc="C64AA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408C8"/>
    <w:multiLevelType w:val="hybridMultilevel"/>
    <w:tmpl w:val="BF96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47360"/>
    <w:multiLevelType w:val="hybridMultilevel"/>
    <w:tmpl w:val="AEBE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5C12"/>
    <w:multiLevelType w:val="hybridMultilevel"/>
    <w:tmpl w:val="5DD0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E0EED"/>
    <w:multiLevelType w:val="hybridMultilevel"/>
    <w:tmpl w:val="F6DE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7"/>
  </w:num>
  <w:num w:numId="5">
    <w:abstractNumId w:val="21"/>
  </w:num>
  <w:num w:numId="6">
    <w:abstractNumId w:val="4"/>
  </w:num>
  <w:num w:numId="7">
    <w:abstractNumId w:val="8"/>
  </w:num>
  <w:num w:numId="8">
    <w:abstractNumId w:val="22"/>
  </w:num>
  <w:num w:numId="9">
    <w:abstractNumId w:val="13"/>
  </w:num>
  <w:num w:numId="10">
    <w:abstractNumId w:val="3"/>
  </w:num>
  <w:num w:numId="11">
    <w:abstractNumId w:val="23"/>
  </w:num>
  <w:num w:numId="12">
    <w:abstractNumId w:val="9"/>
  </w:num>
  <w:num w:numId="13">
    <w:abstractNumId w:val="16"/>
  </w:num>
  <w:num w:numId="14">
    <w:abstractNumId w:val="14"/>
  </w:num>
  <w:num w:numId="15">
    <w:abstractNumId w:val="15"/>
  </w:num>
  <w:num w:numId="16">
    <w:abstractNumId w:val="2"/>
  </w:num>
  <w:num w:numId="17">
    <w:abstractNumId w:val="20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1"/>
  </w:num>
  <w:num w:numId="23">
    <w:abstractNumId w:val="11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6360F"/>
    <w:rsid w:val="00012B5F"/>
    <w:rsid w:val="00013A97"/>
    <w:rsid w:val="000149C7"/>
    <w:rsid w:val="00023AE3"/>
    <w:rsid w:val="000259A5"/>
    <w:rsid w:val="00026F57"/>
    <w:rsid w:val="00030B29"/>
    <w:rsid w:val="0003622A"/>
    <w:rsid w:val="000376D8"/>
    <w:rsid w:val="000379CF"/>
    <w:rsid w:val="000446D8"/>
    <w:rsid w:val="0004641D"/>
    <w:rsid w:val="00047368"/>
    <w:rsid w:val="000543DD"/>
    <w:rsid w:val="00054E95"/>
    <w:rsid w:val="00062F0F"/>
    <w:rsid w:val="0006360F"/>
    <w:rsid w:val="0007081A"/>
    <w:rsid w:val="00071E87"/>
    <w:rsid w:val="000828D1"/>
    <w:rsid w:val="0008378C"/>
    <w:rsid w:val="0008661A"/>
    <w:rsid w:val="00086A9F"/>
    <w:rsid w:val="00087F8C"/>
    <w:rsid w:val="00091831"/>
    <w:rsid w:val="000931A0"/>
    <w:rsid w:val="000A1062"/>
    <w:rsid w:val="000A5D02"/>
    <w:rsid w:val="000A691F"/>
    <w:rsid w:val="000A703D"/>
    <w:rsid w:val="000B11A2"/>
    <w:rsid w:val="000B5FF6"/>
    <w:rsid w:val="000D0596"/>
    <w:rsid w:val="000E0548"/>
    <w:rsid w:val="000E4BE7"/>
    <w:rsid w:val="000E575D"/>
    <w:rsid w:val="000F0B08"/>
    <w:rsid w:val="000F4EAF"/>
    <w:rsid w:val="00102487"/>
    <w:rsid w:val="0010276A"/>
    <w:rsid w:val="00103C40"/>
    <w:rsid w:val="00106E7A"/>
    <w:rsid w:val="001101FD"/>
    <w:rsid w:val="001157A7"/>
    <w:rsid w:val="00116365"/>
    <w:rsid w:val="00121F6B"/>
    <w:rsid w:val="00136F2B"/>
    <w:rsid w:val="00146B18"/>
    <w:rsid w:val="00146B24"/>
    <w:rsid w:val="00165AFB"/>
    <w:rsid w:val="001670F9"/>
    <w:rsid w:val="00171820"/>
    <w:rsid w:val="001721B3"/>
    <w:rsid w:val="0017453E"/>
    <w:rsid w:val="00175A20"/>
    <w:rsid w:val="00176E38"/>
    <w:rsid w:val="00185B8B"/>
    <w:rsid w:val="00190754"/>
    <w:rsid w:val="001910AD"/>
    <w:rsid w:val="00191F9A"/>
    <w:rsid w:val="00192AF7"/>
    <w:rsid w:val="001A3050"/>
    <w:rsid w:val="001A3171"/>
    <w:rsid w:val="001A4A83"/>
    <w:rsid w:val="001A697B"/>
    <w:rsid w:val="001B12A9"/>
    <w:rsid w:val="001B2975"/>
    <w:rsid w:val="001B2DD7"/>
    <w:rsid w:val="001B51E1"/>
    <w:rsid w:val="001B65D5"/>
    <w:rsid w:val="001C244B"/>
    <w:rsid w:val="001C683E"/>
    <w:rsid w:val="001C7FB6"/>
    <w:rsid w:val="001D4370"/>
    <w:rsid w:val="001E3E5F"/>
    <w:rsid w:val="001E5EA3"/>
    <w:rsid w:val="001F136A"/>
    <w:rsid w:val="001F2842"/>
    <w:rsid w:val="001F6FB1"/>
    <w:rsid w:val="00200D7F"/>
    <w:rsid w:val="00204F2E"/>
    <w:rsid w:val="00213A88"/>
    <w:rsid w:val="002227AC"/>
    <w:rsid w:val="00225EBF"/>
    <w:rsid w:val="002261E1"/>
    <w:rsid w:val="00242CB2"/>
    <w:rsid w:val="00246EF7"/>
    <w:rsid w:val="00250941"/>
    <w:rsid w:val="002628E4"/>
    <w:rsid w:val="00271043"/>
    <w:rsid w:val="002713D4"/>
    <w:rsid w:val="002741F1"/>
    <w:rsid w:val="00275866"/>
    <w:rsid w:val="002770AC"/>
    <w:rsid w:val="002843DF"/>
    <w:rsid w:val="00291BB3"/>
    <w:rsid w:val="00292194"/>
    <w:rsid w:val="00292FE0"/>
    <w:rsid w:val="002A06E7"/>
    <w:rsid w:val="002A21F8"/>
    <w:rsid w:val="002A31EA"/>
    <w:rsid w:val="002A5182"/>
    <w:rsid w:val="002B2301"/>
    <w:rsid w:val="002B7084"/>
    <w:rsid w:val="002D0636"/>
    <w:rsid w:val="002D3F16"/>
    <w:rsid w:val="002D45C0"/>
    <w:rsid w:val="002D5BAC"/>
    <w:rsid w:val="002D7C6F"/>
    <w:rsid w:val="002E0943"/>
    <w:rsid w:val="002E7D6A"/>
    <w:rsid w:val="002F144A"/>
    <w:rsid w:val="002F7F7A"/>
    <w:rsid w:val="003003DE"/>
    <w:rsid w:val="00312621"/>
    <w:rsid w:val="0032029D"/>
    <w:rsid w:val="003209A1"/>
    <w:rsid w:val="00341311"/>
    <w:rsid w:val="00344EC6"/>
    <w:rsid w:val="00345BF1"/>
    <w:rsid w:val="00346BC8"/>
    <w:rsid w:val="00347C85"/>
    <w:rsid w:val="00350923"/>
    <w:rsid w:val="00354E07"/>
    <w:rsid w:val="0036675C"/>
    <w:rsid w:val="00371821"/>
    <w:rsid w:val="00373716"/>
    <w:rsid w:val="00380453"/>
    <w:rsid w:val="00381F59"/>
    <w:rsid w:val="00383836"/>
    <w:rsid w:val="00384256"/>
    <w:rsid w:val="00386B27"/>
    <w:rsid w:val="003919D0"/>
    <w:rsid w:val="003A79B5"/>
    <w:rsid w:val="003B0472"/>
    <w:rsid w:val="003B4028"/>
    <w:rsid w:val="003B7722"/>
    <w:rsid w:val="003C0A93"/>
    <w:rsid w:val="003D3026"/>
    <w:rsid w:val="003D48D0"/>
    <w:rsid w:val="003E4D93"/>
    <w:rsid w:val="003F0DF6"/>
    <w:rsid w:val="0040192F"/>
    <w:rsid w:val="0040762A"/>
    <w:rsid w:val="00407D29"/>
    <w:rsid w:val="0041069E"/>
    <w:rsid w:val="00410894"/>
    <w:rsid w:val="00414895"/>
    <w:rsid w:val="00415080"/>
    <w:rsid w:val="00420014"/>
    <w:rsid w:val="004222D7"/>
    <w:rsid w:val="00436334"/>
    <w:rsid w:val="004412E3"/>
    <w:rsid w:val="004425D3"/>
    <w:rsid w:val="00443204"/>
    <w:rsid w:val="00444C0D"/>
    <w:rsid w:val="004456E6"/>
    <w:rsid w:val="00445A5F"/>
    <w:rsid w:val="00447CEA"/>
    <w:rsid w:val="004549EB"/>
    <w:rsid w:val="00455D70"/>
    <w:rsid w:val="00471B13"/>
    <w:rsid w:val="004860DA"/>
    <w:rsid w:val="00492532"/>
    <w:rsid w:val="004A5FC3"/>
    <w:rsid w:val="004B024B"/>
    <w:rsid w:val="004B18CB"/>
    <w:rsid w:val="004B1C0B"/>
    <w:rsid w:val="004C6DA9"/>
    <w:rsid w:val="004D0983"/>
    <w:rsid w:val="004E0CB9"/>
    <w:rsid w:val="004E2A0D"/>
    <w:rsid w:val="004E5F03"/>
    <w:rsid w:val="004E7409"/>
    <w:rsid w:val="0050427B"/>
    <w:rsid w:val="00515150"/>
    <w:rsid w:val="00520CDF"/>
    <w:rsid w:val="0052146A"/>
    <w:rsid w:val="00526EC0"/>
    <w:rsid w:val="0053071E"/>
    <w:rsid w:val="00530AFF"/>
    <w:rsid w:val="0053285F"/>
    <w:rsid w:val="005339CF"/>
    <w:rsid w:val="00536722"/>
    <w:rsid w:val="00541AC8"/>
    <w:rsid w:val="00546B3E"/>
    <w:rsid w:val="00557FCE"/>
    <w:rsid w:val="00562E48"/>
    <w:rsid w:val="00563275"/>
    <w:rsid w:val="00565B11"/>
    <w:rsid w:val="00572113"/>
    <w:rsid w:val="00581CF4"/>
    <w:rsid w:val="005835F7"/>
    <w:rsid w:val="00586A6B"/>
    <w:rsid w:val="00586C51"/>
    <w:rsid w:val="00586CD5"/>
    <w:rsid w:val="00587E64"/>
    <w:rsid w:val="00593B38"/>
    <w:rsid w:val="005B093F"/>
    <w:rsid w:val="005B1392"/>
    <w:rsid w:val="005B2D4F"/>
    <w:rsid w:val="005B76D8"/>
    <w:rsid w:val="005C0B3B"/>
    <w:rsid w:val="005C1739"/>
    <w:rsid w:val="005C3087"/>
    <w:rsid w:val="005D35F3"/>
    <w:rsid w:val="005D7D5F"/>
    <w:rsid w:val="005E056B"/>
    <w:rsid w:val="005E0BC5"/>
    <w:rsid w:val="005E0FCB"/>
    <w:rsid w:val="005E2E38"/>
    <w:rsid w:val="005E4F29"/>
    <w:rsid w:val="00607450"/>
    <w:rsid w:val="00610824"/>
    <w:rsid w:val="006124A9"/>
    <w:rsid w:val="006144F3"/>
    <w:rsid w:val="0061542F"/>
    <w:rsid w:val="00622211"/>
    <w:rsid w:val="0062445D"/>
    <w:rsid w:val="00626893"/>
    <w:rsid w:val="006346DD"/>
    <w:rsid w:val="0065121D"/>
    <w:rsid w:val="00653A69"/>
    <w:rsid w:val="006543D2"/>
    <w:rsid w:val="006624D5"/>
    <w:rsid w:val="00673894"/>
    <w:rsid w:val="00680CF4"/>
    <w:rsid w:val="00691336"/>
    <w:rsid w:val="00694CA9"/>
    <w:rsid w:val="00697528"/>
    <w:rsid w:val="00697BDB"/>
    <w:rsid w:val="006A31F3"/>
    <w:rsid w:val="006A5749"/>
    <w:rsid w:val="006A578D"/>
    <w:rsid w:val="006B27D1"/>
    <w:rsid w:val="006B2EF7"/>
    <w:rsid w:val="006B5482"/>
    <w:rsid w:val="006B7E9D"/>
    <w:rsid w:val="006C0BCC"/>
    <w:rsid w:val="006C2F94"/>
    <w:rsid w:val="006C45AB"/>
    <w:rsid w:val="006C4888"/>
    <w:rsid w:val="006C5694"/>
    <w:rsid w:val="006C685D"/>
    <w:rsid w:val="006D1FA2"/>
    <w:rsid w:val="006E2F2E"/>
    <w:rsid w:val="006F7FF6"/>
    <w:rsid w:val="00706166"/>
    <w:rsid w:val="007140C8"/>
    <w:rsid w:val="00723040"/>
    <w:rsid w:val="00723279"/>
    <w:rsid w:val="007238C8"/>
    <w:rsid w:val="007335C2"/>
    <w:rsid w:val="00752F9C"/>
    <w:rsid w:val="00756953"/>
    <w:rsid w:val="00756AF9"/>
    <w:rsid w:val="00781149"/>
    <w:rsid w:val="0078549C"/>
    <w:rsid w:val="0079704A"/>
    <w:rsid w:val="007A2749"/>
    <w:rsid w:val="007A33F7"/>
    <w:rsid w:val="007B4573"/>
    <w:rsid w:val="007B4DB3"/>
    <w:rsid w:val="007B77D6"/>
    <w:rsid w:val="007C0421"/>
    <w:rsid w:val="007D4EA7"/>
    <w:rsid w:val="007D7CCF"/>
    <w:rsid w:val="007E1C0A"/>
    <w:rsid w:val="007E38BC"/>
    <w:rsid w:val="007F398D"/>
    <w:rsid w:val="007F59CF"/>
    <w:rsid w:val="00800996"/>
    <w:rsid w:val="00802D04"/>
    <w:rsid w:val="00812181"/>
    <w:rsid w:val="00815FF7"/>
    <w:rsid w:val="00816396"/>
    <w:rsid w:val="00816937"/>
    <w:rsid w:val="00817608"/>
    <w:rsid w:val="00822F3F"/>
    <w:rsid w:val="008309FC"/>
    <w:rsid w:val="00835996"/>
    <w:rsid w:val="0083680B"/>
    <w:rsid w:val="00837B33"/>
    <w:rsid w:val="00843E07"/>
    <w:rsid w:val="008473E6"/>
    <w:rsid w:val="00850CD0"/>
    <w:rsid w:val="00857B8C"/>
    <w:rsid w:val="008632EE"/>
    <w:rsid w:val="0086526D"/>
    <w:rsid w:val="00866AA6"/>
    <w:rsid w:val="00870813"/>
    <w:rsid w:val="00870E4E"/>
    <w:rsid w:val="0087131C"/>
    <w:rsid w:val="008734CE"/>
    <w:rsid w:val="00887994"/>
    <w:rsid w:val="00887C46"/>
    <w:rsid w:val="00892EC9"/>
    <w:rsid w:val="008955DC"/>
    <w:rsid w:val="00896994"/>
    <w:rsid w:val="00896D1A"/>
    <w:rsid w:val="008A043A"/>
    <w:rsid w:val="008A26AB"/>
    <w:rsid w:val="008A2C17"/>
    <w:rsid w:val="008A5E8E"/>
    <w:rsid w:val="008B3B9B"/>
    <w:rsid w:val="008C32E2"/>
    <w:rsid w:val="008C5E1A"/>
    <w:rsid w:val="008D1FBD"/>
    <w:rsid w:val="008E04C9"/>
    <w:rsid w:val="008E7377"/>
    <w:rsid w:val="008F35CE"/>
    <w:rsid w:val="0090055A"/>
    <w:rsid w:val="0092439C"/>
    <w:rsid w:val="0093400C"/>
    <w:rsid w:val="009345AF"/>
    <w:rsid w:val="0093561E"/>
    <w:rsid w:val="0093681C"/>
    <w:rsid w:val="0093786B"/>
    <w:rsid w:val="00947182"/>
    <w:rsid w:val="00947D08"/>
    <w:rsid w:val="009515F5"/>
    <w:rsid w:val="00952A96"/>
    <w:rsid w:val="00963271"/>
    <w:rsid w:val="009643BA"/>
    <w:rsid w:val="00972910"/>
    <w:rsid w:val="00973D87"/>
    <w:rsid w:val="00975B99"/>
    <w:rsid w:val="009A56D9"/>
    <w:rsid w:val="009C1044"/>
    <w:rsid w:val="009C1B22"/>
    <w:rsid w:val="009C2BB2"/>
    <w:rsid w:val="009D09D4"/>
    <w:rsid w:val="009E05AB"/>
    <w:rsid w:val="009E2614"/>
    <w:rsid w:val="009F5DB7"/>
    <w:rsid w:val="00A06BC6"/>
    <w:rsid w:val="00A07045"/>
    <w:rsid w:val="00A126C9"/>
    <w:rsid w:val="00A1320E"/>
    <w:rsid w:val="00A16B56"/>
    <w:rsid w:val="00A26D63"/>
    <w:rsid w:val="00A27403"/>
    <w:rsid w:val="00A31247"/>
    <w:rsid w:val="00A31E37"/>
    <w:rsid w:val="00A372D4"/>
    <w:rsid w:val="00A434B6"/>
    <w:rsid w:val="00A509F5"/>
    <w:rsid w:val="00A51CA3"/>
    <w:rsid w:val="00A75E08"/>
    <w:rsid w:val="00A84A70"/>
    <w:rsid w:val="00AA2426"/>
    <w:rsid w:val="00AB0CDF"/>
    <w:rsid w:val="00AB36FF"/>
    <w:rsid w:val="00AC01D8"/>
    <w:rsid w:val="00AD7580"/>
    <w:rsid w:val="00AE0F2F"/>
    <w:rsid w:val="00AE5DAF"/>
    <w:rsid w:val="00AE62E7"/>
    <w:rsid w:val="00AF25AD"/>
    <w:rsid w:val="00AF2B6F"/>
    <w:rsid w:val="00B06546"/>
    <w:rsid w:val="00B10C78"/>
    <w:rsid w:val="00B12935"/>
    <w:rsid w:val="00B138AF"/>
    <w:rsid w:val="00B139C6"/>
    <w:rsid w:val="00B17270"/>
    <w:rsid w:val="00B320ED"/>
    <w:rsid w:val="00B3452A"/>
    <w:rsid w:val="00B43076"/>
    <w:rsid w:val="00B55F97"/>
    <w:rsid w:val="00B6029A"/>
    <w:rsid w:val="00B623EF"/>
    <w:rsid w:val="00B67B94"/>
    <w:rsid w:val="00B7762D"/>
    <w:rsid w:val="00B77DBE"/>
    <w:rsid w:val="00B80110"/>
    <w:rsid w:val="00B8083C"/>
    <w:rsid w:val="00B83CA5"/>
    <w:rsid w:val="00B85659"/>
    <w:rsid w:val="00B93C1E"/>
    <w:rsid w:val="00BB00E2"/>
    <w:rsid w:val="00BC64FF"/>
    <w:rsid w:val="00BE2D21"/>
    <w:rsid w:val="00BF0BC1"/>
    <w:rsid w:val="00BF3CD5"/>
    <w:rsid w:val="00BF44AF"/>
    <w:rsid w:val="00C02330"/>
    <w:rsid w:val="00C02EDA"/>
    <w:rsid w:val="00C03C13"/>
    <w:rsid w:val="00C05310"/>
    <w:rsid w:val="00C10606"/>
    <w:rsid w:val="00C1420B"/>
    <w:rsid w:val="00C16530"/>
    <w:rsid w:val="00C44FC9"/>
    <w:rsid w:val="00C54B01"/>
    <w:rsid w:val="00C55447"/>
    <w:rsid w:val="00C63DDC"/>
    <w:rsid w:val="00C6455A"/>
    <w:rsid w:val="00C71C25"/>
    <w:rsid w:val="00C72928"/>
    <w:rsid w:val="00C8104E"/>
    <w:rsid w:val="00C81EB7"/>
    <w:rsid w:val="00C85E7E"/>
    <w:rsid w:val="00C90F86"/>
    <w:rsid w:val="00CA1F45"/>
    <w:rsid w:val="00CA2E43"/>
    <w:rsid w:val="00CA54F8"/>
    <w:rsid w:val="00CB1C94"/>
    <w:rsid w:val="00CB30DF"/>
    <w:rsid w:val="00CB6F14"/>
    <w:rsid w:val="00CB7E5E"/>
    <w:rsid w:val="00CC0DD8"/>
    <w:rsid w:val="00CC1171"/>
    <w:rsid w:val="00CC1E7A"/>
    <w:rsid w:val="00CC61CE"/>
    <w:rsid w:val="00CD2480"/>
    <w:rsid w:val="00CD5F26"/>
    <w:rsid w:val="00CE7016"/>
    <w:rsid w:val="00CF438D"/>
    <w:rsid w:val="00D01354"/>
    <w:rsid w:val="00D06F30"/>
    <w:rsid w:val="00D34502"/>
    <w:rsid w:val="00D35026"/>
    <w:rsid w:val="00D37F2C"/>
    <w:rsid w:val="00D40BDD"/>
    <w:rsid w:val="00D423F6"/>
    <w:rsid w:val="00D43ADF"/>
    <w:rsid w:val="00D47FF2"/>
    <w:rsid w:val="00D501FD"/>
    <w:rsid w:val="00D50701"/>
    <w:rsid w:val="00D61DD1"/>
    <w:rsid w:val="00D65B92"/>
    <w:rsid w:val="00D66B07"/>
    <w:rsid w:val="00D741E0"/>
    <w:rsid w:val="00D76F1B"/>
    <w:rsid w:val="00D857C3"/>
    <w:rsid w:val="00DA230F"/>
    <w:rsid w:val="00DB2445"/>
    <w:rsid w:val="00DB3CA6"/>
    <w:rsid w:val="00DD0278"/>
    <w:rsid w:val="00DD65F7"/>
    <w:rsid w:val="00DE043F"/>
    <w:rsid w:val="00DE40F4"/>
    <w:rsid w:val="00DE6043"/>
    <w:rsid w:val="00E06994"/>
    <w:rsid w:val="00E11B64"/>
    <w:rsid w:val="00E1288B"/>
    <w:rsid w:val="00E142A3"/>
    <w:rsid w:val="00E15996"/>
    <w:rsid w:val="00E22C7C"/>
    <w:rsid w:val="00E23BAF"/>
    <w:rsid w:val="00E267DA"/>
    <w:rsid w:val="00E32B5D"/>
    <w:rsid w:val="00E3383A"/>
    <w:rsid w:val="00E34AD5"/>
    <w:rsid w:val="00E35988"/>
    <w:rsid w:val="00E36850"/>
    <w:rsid w:val="00E41E6C"/>
    <w:rsid w:val="00E4313B"/>
    <w:rsid w:val="00E52034"/>
    <w:rsid w:val="00E52F80"/>
    <w:rsid w:val="00E55B63"/>
    <w:rsid w:val="00E62B2D"/>
    <w:rsid w:val="00E62CB1"/>
    <w:rsid w:val="00E91652"/>
    <w:rsid w:val="00E91F7F"/>
    <w:rsid w:val="00E92448"/>
    <w:rsid w:val="00E97090"/>
    <w:rsid w:val="00EA372F"/>
    <w:rsid w:val="00EA6613"/>
    <w:rsid w:val="00EA76FB"/>
    <w:rsid w:val="00EC76DA"/>
    <w:rsid w:val="00ED17DD"/>
    <w:rsid w:val="00ED28F8"/>
    <w:rsid w:val="00ED407C"/>
    <w:rsid w:val="00EE4552"/>
    <w:rsid w:val="00EE7906"/>
    <w:rsid w:val="00EF66A4"/>
    <w:rsid w:val="00EF74EF"/>
    <w:rsid w:val="00F01906"/>
    <w:rsid w:val="00F061CE"/>
    <w:rsid w:val="00F15A36"/>
    <w:rsid w:val="00F178A1"/>
    <w:rsid w:val="00F2094B"/>
    <w:rsid w:val="00F2094E"/>
    <w:rsid w:val="00F27240"/>
    <w:rsid w:val="00F27289"/>
    <w:rsid w:val="00F32275"/>
    <w:rsid w:val="00F34319"/>
    <w:rsid w:val="00F4347B"/>
    <w:rsid w:val="00F434A9"/>
    <w:rsid w:val="00F46F4F"/>
    <w:rsid w:val="00F52B26"/>
    <w:rsid w:val="00F57364"/>
    <w:rsid w:val="00F60374"/>
    <w:rsid w:val="00F7724F"/>
    <w:rsid w:val="00F82509"/>
    <w:rsid w:val="00F87962"/>
    <w:rsid w:val="00F9153C"/>
    <w:rsid w:val="00FA1B1F"/>
    <w:rsid w:val="00FC56C0"/>
    <w:rsid w:val="00FD0ACF"/>
    <w:rsid w:val="00FE14BA"/>
    <w:rsid w:val="00FE410B"/>
    <w:rsid w:val="00FE5BFE"/>
    <w:rsid w:val="00FF1E31"/>
    <w:rsid w:val="00FF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B89365"/>
  <w15:docId w15:val="{11528F98-1B3F-4AE2-B573-E7F4E4F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E5EA3"/>
    <w:pPr>
      <w:widowControl w:val="0"/>
      <w:autoSpaceDE w:val="0"/>
      <w:autoSpaceDN w:val="0"/>
      <w:ind w:left="6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360F"/>
    <w:rPr>
      <w:sz w:val="22"/>
      <w:szCs w:val="22"/>
    </w:rPr>
  </w:style>
  <w:style w:type="paragraph" w:styleId="Footer">
    <w:name w:val="footer"/>
    <w:basedOn w:val="Normal"/>
    <w:link w:val="FooterChar"/>
    <w:unhideWhenUsed/>
    <w:qFormat/>
    <w:rsid w:val="0006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360F"/>
    <w:rPr>
      <w:sz w:val="22"/>
      <w:szCs w:val="22"/>
    </w:rPr>
  </w:style>
  <w:style w:type="paragraph" w:customStyle="1" w:styleId="Head">
    <w:name w:val="Head"/>
    <w:basedOn w:val="Normal"/>
    <w:rsid w:val="0006360F"/>
    <w:pPr>
      <w:jc w:val="center"/>
    </w:pPr>
    <w:rPr>
      <w:rFonts w:ascii="Univers (W1)" w:eastAsia="SimSun" w:hAnsi="Univers (W1)"/>
      <w:b/>
      <w:sz w:val="28"/>
      <w:lang w:eastAsia="zh-CN"/>
    </w:rPr>
  </w:style>
  <w:style w:type="paragraph" w:styleId="NoSpacing">
    <w:name w:val="No Spacing"/>
    <w:link w:val="NoSpacingChar"/>
    <w:qFormat/>
    <w:rsid w:val="00557FC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7FCE"/>
    <w:rPr>
      <w:rFonts w:ascii="Calibri" w:eastAsia="Calibri" w:hAnsi="Calibri" w:cs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557FCE"/>
  </w:style>
  <w:style w:type="paragraph" w:styleId="BalloonText">
    <w:name w:val="Balloon Text"/>
    <w:basedOn w:val="Normal"/>
    <w:link w:val="BalloonTextChar"/>
    <w:uiPriority w:val="99"/>
    <w:semiHidden/>
    <w:unhideWhenUsed/>
    <w:rsid w:val="0017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2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43D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E056B"/>
    <w:pPr>
      <w:spacing w:before="100" w:beforeAutospacing="1" w:after="100" w:afterAutospacing="1"/>
    </w:pPr>
    <w:rPr>
      <w:lang w:bidi="bo-CN"/>
    </w:rPr>
  </w:style>
  <w:style w:type="character" w:customStyle="1" w:styleId="Heading1Char">
    <w:name w:val="Heading 1 Char"/>
    <w:basedOn w:val="DefaultParagraphFont"/>
    <w:link w:val="Heading1"/>
    <w:uiPriority w:val="9"/>
    <w:rsid w:val="001E5EA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E5EA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1E5EA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E5EA3"/>
    <w:pPr>
      <w:widowControl w:val="0"/>
      <w:autoSpaceDE w:val="0"/>
      <w:autoSpaceDN w:val="0"/>
      <w:spacing w:before="99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92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0663-AEAE-419B-B0A2-1F2337D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Tshering Tempa</dc:creator>
  <cp:lastModifiedBy>User</cp:lastModifiedBy>
  <cp:revision>50</cp:revision>
  <cp:lastPrinted>2023-09-12T06:43:00Z</cp:lastPrinted>
  <dcterms:created xsi:type="dcterms:W3CDTF">2023-01-04T08:21:00Z</dcterms:created>
  <dcterms:modified xsi:type="dcterms:W3CDTF">2023-11-22T03:59:00Z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0a8d0b6ae268fec10576607f55456da5634932daadbe670cc5fd8e813cf52e1c</vt:lpwstr>
  </property>
</Properties>
</file>